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C77" w:rsidRDefault="003E0C77" w:rsidP="003E0C7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C77" w:rsidRDefault="003E0C77" w:rsidP="003E0C7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C77" w:rsidRPr="00A81E11" w:rsidRDefault="003E0C77" w:rsidP="003E0C7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33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3E0C77" w:rsidRPr="00390B7D" w:rsidRDefault="003E0C77" w:rsidP="003E0C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C77" w:rsidRDefault="003E0C77" w:rsidP="003E0C7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3E0C77" w:rsidRDefault="003E0C77" w:rsidP="003E0C77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3E0C77" w:rsidRDefault="003E0C77" w:rsidP="003E0C77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ПРЕДСЕДАТЕЛ:</w:t>
      </w:r>
    </w:p>
    <w:p w:rsidR="003E0C77" w:rsidRDefault="003E0C77" w:rsidP="003E0C77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3E0C77" w:rsidRPr="0079486B" w:rsidRDefault="003E0C77" w:rsidP="003E0C77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Росен Карадимов</w:t>
      </w:r>
    </w:p>
    <w:p w:rsidR="003E0C77" w:rsidRPr="0079486B" w:rsidRDefault="003E0C77" w:rsidP="003E0C77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3E0C77" w:rsidRDefault="003E0C77" w:rsidP="003E0C77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ЗАМ.-ПРЕДСЕДАТЕЛ:</w:t>
      </w:r>
    </w:p>
    <w:p w:rsidR="003E0C77" w:rsidRDefault="003E0C77" w:rsidP="003E0C77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3E0C77" w:rsidRPr="0079486B" w:rsidRDefault="003E0C77" w:rsidP="003E0C77">
      <w:pPr>
        <w:pStyle w:val="NoSpacing"/>
        <w:ind w:left="-142" w:right="-428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Радомир Чолаков</w:t>
      </w:r>
    </w:p>
    <w:p w:rsidR="003E0C77" w:rsidRPr="0079486B" w:rsidRDefault="003E0C77" w:rsidP="003E0C77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3E0C77" w:rsidRDefault="003E0C77" w:rsidP="003E0C77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ЧЛЕНОВЕ:</w:t>
      </w:r>
    </w:p>
    <w:p w:rsidR="003E0C77" w:rsidRDefault="003E0C77" w:rsidP="003E0C77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3E0C77" w:rsidRPr="0079486B" w:rsidRDefault="003E0C77" w:rsidP="003E0C77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Валерия Герова</w:t>
      </w:r>
    </w:p>
    <w:p w:rsidR="003E0C77" w:rsidRPr="0079486B" w:rsidRDefault="003E0C77" w:rsidP="003E0C77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Димитър Данаилов</w:t>
      </w:r>
    </w:p>
    <w:p w:rsidR="003E0C77" w:rsidRPr="0079486B" w:rsidRDefault="003E0C77" w:rsidP="003E0C77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 xml:space="preserve">Емилия Колева </w:t>
      </w:r>
    </w:p>
    <w:p w:rsidR="003E0C77" w:rsidRPr="0079486B" w:rsidRDefault="003E0C77" w:rsidP="003E0C77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Жельо Бойчев</w:t>
      </w:r>
    </w:p>
    <w:p w:rsidR="003E0C77" w:rsidRDefault="003E0C77" w:rsidP="003E0C77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Мирослава Христова</w:t>
      </w:r>
    </w:p>
    <w:p w:rsidR="003E0C77" w:rsidRDefault="003E0C77" w:rsidP="003E0C77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3E0C77" w:rsidRDefault="003E0C77" w:rsidP="003E0C77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3E0C77" w:rsidRDefault="003E0C77" w:rsidP="003E0C77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3E0C77" w:rsidRPr="00390B7D" w:rsidRDefault="003E0C77" w:rsidP="003E0C77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  <w:r w:rsidRPr="00390B7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E0C77" w:rsidRPr="001F4EEF" w:rsidRDefault="003E0C77" w:rsidP="003E0C77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CA5D6A">
        <w:rPr>
          <w:rFonts w:ascii="Times New Roman" w:hAnsi="Times New Roman"/>
          <w:sz w:val="24"/>
          <w:szCs w:val="24"/>
        </w:rPr>
        <w:t xml:space="preserve">при протоколист Захари Сръндев, разгледа в закрито заседание, проведено на </w:t>
      </w:r>
      <w:r w:rsidRPr="00E7577E">
        <w:rPr>
          <w:rFonts w:ascii="Times New Roman" w:hAnsi="Times New Roman"/>
          <w:sz w:val="24"/>
          <w:szCs w:val="24"/>
          <w:lang w:val="ru-RU"/>
        </w:rPr>
        <w:t>02</w:t>
      </w:r>
      <w:r w:rsidRPr="00CA5D6A">
        <w:rPr>
          <w:rFonts w:ascii="Times New Roman" w:hAnsi="Times New Roman"/>
          <w:sz w:val="24"/>
          <w:szCs w:val="24"/>
        </w:rPr>
        <w:t>.0</w:t>
      </w:r>
      <w:r w:rsidRPr="00E7577E">
        <w:rPr>
          <w:rFonts w:ascii="Times New Roman" w:hAnsi="Times New Roman"/>
          <w:sz w:val="24"/>
          <w:szCs w:val="24"/>
          <w:lang w:val="ru-RU"/>
        </w:rPr>
        <w:t>4</w:t>
      </w:r>
      <w:r w:rsidRPr="00CA5D6A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6</w:t>
      </w:r>
      <w:r w:rsidRPr="00CA5D6A">
        <w:rPr>
          <w:rFonts w:ascii="Times New Roman" w:hAnsi="Times New Roman"/>
          <w:sz w:val="24"/>
          <w:szCs w:val="24"/>
        </w:rPr>
        <w:t xml:space="preserve"> г., </w:t>
      </w:r>
      <w:r w:rsidRPr="0032032A">
        <w:rPr>
          <w:rFonts w:ascii="Times New Roman" w:hAnsi="Times New Roman"/>
          <w:sz w:val="24"/>
          <w:szCs w:val="24"/>
        </w:rPr>
        <w:t xml:space="preserve">докладна </w:t>
      </w:r>
      <w:r>
        <w:rPr>
          <w:rFonts w:ascii="Times New Roman" w:hAnsi="Times New Roman"/>
          <w:sz w:val="24"/>
          <w:szCs w:val="24"/>
        </w:rPr>
        <w:t xml:space="preserve">записка </w:t>
      </w:r>
      <w:r w:rsidRPr="0032032A">
        <w:rPr>
          <w:rFonts w:ascii="Times New Roman" w:hAnsi="Times New Roman"/>
          <w:sz w:val="24"/>
          <w:szCs w:val="24"/>
        </w:rPr>
        <w:t xml:space="preserve">по </w:t>
      </w:r>
      <w:r w:rsidRPr="001F4EEF">
        <w:rPr>
          <w:rFonts w:ascii="Times New Roman" w:hAnsi="Times New Roman"/>
          <w:sz w:val="24"/>
          <w:szCs w:val="24"/>
        </w:rPr>
        <w:t>преписки № КЗК-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60</w:t>
      </w:r>
      <w:r w:rsidRPr="001F4EEF">
        <w:rPr>
          <w:rFonts w:ascii="Times New Roman" w:hAnsi="Times New Roman"/>
          <w:sz w:val="24"/>
          <w:szCs w:val="24"/>
        </w:rPr>
        <w:t>/2026 г. и № КЗК-</w:t>
      </w:r>
      <w:r>
        <w:rPr>
          <w:rFonts w:ascii="Times New Roman" w:hAnsi="Times New Roman"/>
          <w:sz w:val="24"/>
          <w:szCs w:val="24"/>
        </w:rPr>
        <w:t>221</w:t>
      </w:r>
      <w:r w:rsidRPr="001F4EEF">
        <w:rPr>
          <w:rFonts w:ascii="Times New Roman" w:hAnsi="Times New Roman"/>
          <w:sz w:val="24"/>
          <w:szCs w:val="24"/>
        </w:rPr>
        <w:t>/2026 г.,  докладвана от наблюдаващи</w:t>
      </w:r>
      <w:r>
        <w:rPr>
          <w:rFonts w:ascii="Times New Roman" w:hAnsi="Times New Roman"/>
          <w:sz w:val="24"/>
          <w:szCs w:val="24"/>
        </w:rPr>
        <w:t>те</w:t>
      </w:r>
      <w:r w:rsidRPr="001F4EEF">
        <w:rPr>
          <w:rFonts w:ascii="Times New Roman" w:hAnsi="Times New Roman"/>
          <w:sz w:val="24"/>
          <w:szCs w:val="24"/>
        </w:rPr>
        <w:t xml:space="preserve"> проучванията член</w:t>
      </w:r>
      <w:r>
        <w:rPr>
          <w:rFonts w:ascii="Times New Roman" w:hAnsi="Times New Roman"/>
          <w:sz w:val="24"/>
          <w:szCs w:val="24"/>
        </w:rPr>
        <w:t>ове</w:t>
      </w:r>
      <w:r w:rsidRPr="001F4EEF">
        <w:rPr>
          <w:rFonts w:ascii="Times New Roman" w:hAnsi="Times New Roman"/>
          <w:sz w:val="24"/>
          <w:szCs w:val="24"/>
        </w:rPr>
        <w:t xml:space="preserve"> на КЗК </w:t>
      </w:r>
      <w:r>
        <w:rPr>
          <w:rFonts w:ascii="Times New Roman" w:hAnsi="Times New Roman"/>
          <w:sz w:val="24"/>
          <w:szCs w:val="24"/>
        </w:rPr>
        <w:t>Мирослава Христова и Жельо Бойчев.</w:t>
      </w:r>
    </w:p>
    <w:p w:rsidR="003E0C77" w:rsidRPr="001F4EEF" w:rsidRDefault="003E0C77" w:rsidP="003E0C77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E0C77" w:rsidRPr="001F4EEF" w:rsidRDefault="003E0C77" w:rsidP="003E0C77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На основание чл. 213 от ГПК, във връзка с чл. 144 от АПК и чл. 214 от ЗОП, Комисия за защита на конкуренцията</w:t>
      </w:r>
    </w:p>
    <w:p w:rsidR="003E0C77" w:rsidRPr="001F4EEF" w:rsidRDefault="003E0C77" w:rsidP="003E0C77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E0C77" w:rsidRPr="001F4EEF" w:rsidRDefault="003E0C77" w:rsidP="003E0C77">
      <w:pPr>
        <w:pStyle w:val="NoSpacing"/>
        <w:ind w:left="-426" w:right="-142" w:firstLine="709"/>
        <w:jc w:val="center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О П Р Е Д Е Л И:</w:t>
      </w:r>
    </w:p>
    <w:p w:rsidR="003E0C77" w:rsidRPr="001F4EEF" w:rsidRDefault="003E0C77" w:rsidP="003E0C77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E0C77" w:rsidRPr="001F4EEF" w:rsidRDefault="003E0C77" w:rsidP="003E0C77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E0C77" w:rsidRPr="001F4EEF" w:rsidRDefault="003E0C77" w:rsidP="003E0C77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Обединява преписки № КЗК-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60/2</w:t>
      </w:r>
      <w:r w:rsidRPr="001F4EEF">
        <w:rPr>
          <w:rFonts w:ascii="Times New Roman" w:hAnsi="Times New Roman"/>
          <w:sz w:val="24"/>
          <w:szCs w:val="24"/>
        </w:rPr>
        <w:t>026 г. и № КЗК-</w:t>
      </w:r>
      <w:r>
        <w:rPr>
          <w:rFonts w:ascii="Times New Roman" w:hAnsi="Times New Roman"/>
          <w:sz w:val="24"/>
          <w:szCs w:val="24"/>
        </w:rPr>
        <w:t>221</w:t>
      </w:r>
      <w:r w:rsidRPr="001F4EEF">
        <w:rPr>
          <w:rFonts w:ascii="Times New Roman" w:hAnsi="Times New Roman"/>
          <w:sz w:val="24"/>
          <w:szCs w:val="24"/>
        </w:rPr>
        <w:t>/2026 г., в едно общо производство, което се води под № КЗК-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60</w:t>
      </w:r>
      <w:r w:rsidRPr="001F4EEF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221</w:t>
      </w:r>
      <w:r w:rsidRPr="001F4EEF">
        <w:rPr>
          <w:rFonts w:ascii="Times New Roman" w:hAnsi="Times New Roman"/>
          <w:sz w:val="24"/>
          <w:szCs w:val="24"/>
        </w:rPr>
        <w:t xml:space="preserve">/2026 г. с наблюдаващ проучването </w:t>
      </w:r>
      <w:r>
        <w:rPr>
          <w:rFonts w:ascii="Times New Roman" w:hAnsi="Times New Roman"/>
          <w:sz w:val="24"/>
          <w:szCs w:val="24"/>
        </w:rPr>
        <w:t>Мирослава Христо</w:t>
      </w:r>
      <w:r w:rsidRPr="001F4EEF">
        <w:rPr>
          <w:rFonts w:ascii="Times New Roman" w:hAnsi="Times New Roman"/>
          <w:sz w:val="24"/>
          <w:szCs w:val="24"/>
        </w:rPr>
        <w:t>ва.</w:t>
      </w:r>
    </w:p>
    <w:p w:rsidR="003E0C77" w:rsidRPr="001F4EEF" w:rsidRDefault="003E0C77" w:rsidP="003E0C77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E0C77" w:rsidRPr="001F4EEF" w:rsidRDefault="003E0C77" w:rsidP="003E0C77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 xml:space="preserve">Гласували „за“ 7 </w:t>
      </w:r>
    </w:p>
    <w:p w:rsidR="003E0C77" w:rsidRPr="001F4EEF" w:rsidRDefault="003E0C77" w:rsidP="003E0C77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E0C77" w:rsidRPr="001F4EEF" w:rsidRDefault="003E0C77" w:rsidP="003E0C77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E0C77" w:rsidRPr="001F4EEF" w:rsidRDefault="003E0C77" w:rsidP="003E0C77">
      <w:pPr>
        <w:pStyle w:val="NoSpacing"/>
        <w:ind w:left="3822" w:right="-142" w:firstLine="1134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Председател:</w:t>
      </w:r>
    </w:p>
    <w:p w:rsidR="003E0C77" w:rsidRPr="001F4EEF" w:rsidRDefault="003E0C77" w:rsidP="003E0C77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E0C77" w:rsidRPr="001F4EEF" w:rsidRDefault="003E0C77" w:rsidP="003E0C77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    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>(Росен Карадимов)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</w:p>
    <w:p w:rsidR="003E0C77" w:rsidRPr="001F4EEF" w:rsidRDefault="003E0C77" w:rsidP="003E0C77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E0C77" w:rsidRDefault="003E0C77" w:rsidP="003E0C77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</w:p>
    <w:p w:rsidR="003E0C77" w:rsidRDefault="003E0C77" w:rsidP="003E0C77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E0C77" w:rsidRPr="001F4EEF" w:rsidRDefault="003E0C77" w:rsidP="003E0C77">
      <w:pPr>
        <w:pStyle w:val="NoSpacing"/>
        <w:ind w:left="4530" w:right="-142" w:firstLine="426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Протоколист:</w:t>
      </w:r>
    </w:p>
    <w:p w:rsidR="003E0C77" w:rsidRPr="001F4EEF" w:rsidRDefault="003E0C77" w:rsidP="003E0C77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E0C77" w:rsidRDefault="003E0C77" w:rsidP="003E0C77">
      <w:pPr>
        <w:pStyle w:val="NoSpacing"/>
        <w:ind w:left="-426" w:right="-142" w:firstLine="709"/>
        <w:jc w:val="both"/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   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(Захари Сръндев)</w:t>
      </w:r>
      <w:bookmarkStart w:id="0" w:name="_GoBack"/>
      <w:bookmarkEnd w:id="0"/>
    </w:p>
    <w:p w:rsidR="00E0096A" w:rsidRDefault="00E0096A"/>
    <w:sectPr w:rsidR="00E0096A" w:rsidSect="00FC12A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C77"/>
    <w:rsid w:val="003E0C77"/>
    <w:rsid w:val="00E00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D3CE8"/>
  <w15:chartTrackingRefBased/>
  <w15:docId w15:val="{E7FD491D-7700-4B87-9A50-9A7E86091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0C77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E0C7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134</Words>
  <Characters>767</Characters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2026-04-09T08:06:00Z</dcterms:created>
  <dcterms:modified xsi:type="dcterms:W3CDTF">2026-04-09T08:11:00Z</dcterms:modified>
</cp:coreProperties>
</file>